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84E" w:rsidRDefault="00084294" w:rsidP="00CC1F43">
      <w:pPr>
        <w:tabs>
          <w:tab w:val="left" w:pos="708"/>
          <w:tab w:val="left" w:pos="1940"/>
        </w:tabs>
        <w:jc w:val="center"/>
        <w:rPr>
          <w:b/>
        </w:rPr>
      </w:pPr>
      <w:r>
        <w:rPr>
          <w:b/>
        </w:rPr>
        <w:t>Indicação Nº</w:t>
      </w:r>
      <w:r w:rsidR="00D4354E">
        <w:rPr>
          <w:b/>
        </w:rPr>
        <w:t>1</w:t>
      </w:r>
      <w:r w:rsidR="0009055A">
        <w:rPr>
          <w:b/>
        </w:rPr>
        <w:t>9</w:t>
      </w:r>
      <w:r w:rsidR="00C92E79">
        <w:rPr>
          <w:b/>
        </w:rPr>
        <w:t>/</w:t>
      </w:r>
      <w:r w:rsidR="00CC1F43">
        <w:rPr>
          <w:b/>
        </w:rPr>
        <w:t>2020.</w:t>
      </w:r>
    </w:p>
    <w:p w:rsidR="0010384E" w:rsidRDefault="0010384E" w:rsidP="0010384E">
      <w:pPr>
        <w:tabs>
          <w:tab w:val="left" w:pos="708"/>
          <w:tab w:val="left" w:pos="1940"/>
        </w:tabs>
        <w:jc w:val="both"/>
        <w:rPr>
          <w:b/>
        </w:rPr>
      </w:pPr>
    </w:p>
    <w:p w:rsidR="0010384E" w:rsidRPr="00AD4797" w:rsidRDefault="0010384E" w:rsidP="0010384E">
      <w:pPr>
        <w:ind w:firstLine="709"/>
        <w:jc w:val="both"/>
        <w:rPr>
          <w:sz w:val="8"/>
        </w:rPr>
      </w:pPr>
    </w:p>
    <w:p w:rsidR="0010384E" w:rsidRDefault="0010384E" w:rsidP="0010384E">
      <w:pPr>
        <w:ind w:firstLine="709"/>
        <w:jc w:val="both"/>
      </w:pPr>
    </w:p>
    <w:p w:rsidR="0010384E" w:rsidRDefault="00CC1F43" w:rsidP="00CC1F43">
      <w:pPr>
        <w:spacing w:line="360" w:lineRule="auto"/>
        <w:ind w:firstLine="709"/>
        <w:jc w:val="both"/>
      </w:pPr>
      <w:r>
        <w:t xml:space="preserve">Senhor Presidente, apresento a </w:t>
      </w:r>
      <w:r w:rsidR="000D64B2">
        <w:t>V. Exa</w:t>
      </w:r>
      <w:r>
        <w:t xml:space="preserve">., nos termos do Art.130 do Regimento Interno da Câmara, </w:t>
      </w:r>
      <w:r w:rsidR="00797A12">
        <w:t>indicação a</w:t>
      </w:r>
      <w:r w:rsidR="00D4354E">
        <w:t xml:space="preserve"> Senhora Marília Perotta Bento </w:t>
      </w:r>
      <w:r w:rsidR="00B46117">
        <w:t>Gonçalves,</w:t>
      </w:r>
      <w:r w:rsidR="00797A12">
        <w:t xml:space="preserve"> Prefeita Municipal de Roncador, solicitando</w:t>
      </w:r>
      <w:r w:rsidR="00B46117">
        <w:t xml:space="preserve"> que</w:t>
      </w:r>
      <w:r w:rsidR="0009055A">
        <w:t xml:space="preserve"> seja realizado um trabalho de tapa buraco, na estrada principal de Roncador ao Distrito de Alto São João utilizando sobra asfáltica que está sendo retirada das rodovias que estão sendo recuperadas. </w:t>
      </w:r>
    </w:p>
    <w:p w:rsidR="00D4354E" w:rsidRDefault="00D4354E" w:rsidP="00CC1F43">
      <w:pPr>
        <w:spacing w:line="360" w:lineRule="auto"/>
        <w:ind w:firstLine="709"/>
        <w:jc w:val="both"/>
      </w:pPr>
    </w:p>
    <w:p w:rsidR="00CC1F43" w:rsidRPr="00CC1F43" w:rsidRDefault="00CC1F43" w:rsidP="00CC1F43">
      <w:pPr>
        <w:spacing w:line="360" w:lineRule="auto"/>
        <w:ind w:firstLine="709"/>
        <w:jc w:val="center"/>
        <w:rPr>
          <w:b/>
        </w:rPr>
      </w:pPr>
      <w:r w:rsidRPr="00CC1F43">
        <w:rPr>
          <w:b/>
        </w:rPr>
        <w:t>Justificativa</w:t>
      </w:r>
    </w:p>
    <w:p w:rsidR="00260D1F" w:rsidRDefault="00C92E79" w:rsidP="0009055A">
      <w:pPr>
        <w:spacing w:line="360" w:lineRule="auto"/>
        <w:jc w:val="both"/>
      </w:pPr>
      <w:r>
        <w:tab/>
      </w:r>
      <w:r w:rsidR="0009055A">
        <w:t>Considerando que a estrada que liga o município ao Distrito de Alto São João, possui calçamentos com pedras poliédricas</w:t>
      </w:r>
      <w:r w:rsidR="00260D1F">
        <w:t xml:space="preserve">, porém com o passar dos anos, foram formando lombadas e buracos deixando a estrada intransitável. </w:t>
      </w:r>
    </w:p>
    <w:p w:rsidR="00260D1F" w:rsidRDefault="00260D1F" w:rsidP="000F1649">
      <w:pPr>
        <w:spacing w:line="360" w:lineRule="auto"/>
        <w:ind w:firstLine="709"/>
        <w:jc w:val="both"/>
      </w:pPr>
      <w:r>
        <w:t xml:space="preserve">Assim como todas as estradas rurais essa possui grande importância para retirada das safras </w:t>
      </w:r>
      <w:r w:rsidR="00797A12">
        <w:t>e</w:t>
      </w:r>
      <w:r>
        <w:t xml:space="preserve"> nesse período a comunidade sofre</w:t>
      </w:r>
      <w:r w:rsidR="00EF2678">
        <w:t xml:space="preserve"> ainda</w:t>
      </w:r>
      <w:r>
        <w:t xml:space="preserve"> </w:t>
      </w:r>
      <w:r w:rsidR="00EF2678">
        <w:t xml:space="preserve">mais </w:t>
      </w:r>
      <w:r>
        <w:t xml:space="preserve">com as condições </w:t>
      </w:r>
      <w:r w:rsidR="00EF2678">
        <w:t>da</w:t>
      </w:r>
      <w:r>
        <w:t xml:space="preserve"> estrada, pois diariamen</w:t>
      </w:r>
      <w:r w:rsidR="00EE3126">
        <w:t>te são muitos caminhões carregados e</w:t>
      </w:r>
      <w:r w:rsidR="00EF2678">
        <w:t xml:space="preserve"> a quantidade de buracos dificulta o transporte, além de poder causar quebra dos veículos devido ao peso e a irregularidade da estrada.</w:t>
      </w:r>
      <w:r>
        <w:t xml:space="preserve"> </w:t>
      </w:r>
      <w:r w:rsidR="00EF2678">
        <w:t xml:space="preserve">Em se </w:t>
      </w:r>
      <w:r>
        <w:t>trata</w:t>
      </w:r>
      <w:r w:rsidR="00EF2678">
        <w:t>ndo</w:t>
      </w:r>
      <w:r>
        <w:t xml:space="preserve"> de pedras poliédricas é necessário a realização de um trabalho com asfalto para conseguir solucionar este problema</w:t>
      </w:r>
      <w:r w:rsidR="00EE3126">
        <w:t xml:space="preserve"> que a cada dia mais se agrava.</w:t>
      </w:r>
    </w:p>
    <w:p w:rsidR="0010384E" w:rsidRDefault="0010384E" w:rsidP="000F1649">
      <w:pPr>
        <w:spacing w:line="360" w:lineRule="auto"/>
        <w:ind w:firstLine="709"/>
        <w:jc w:val="both"/>
      </w:pPr>
      <w:r w:rsidRPr="00BA09D8">
        <w:t xml:space="preserve">Contamos com a colaboração e desempenho desta administração.  </w:t>
      </w:r>
    </w:p>
    <w:p w:rsidR="0010384E" w:rsidRPr="00BA09D8" w:rsidRDefault="0010384E" w:rsidP="000F1649">
      <w:pPr>
        <w:spacing w:line="360" w:lineRule="auto"/>
        <w:ind w:firstLine="709"/>
        <w:jc w:val="both"/>
      </w:pPr>
      <w:r w:rsidRPr="00BA09D8">
        <w:t>Nestes termos,</w:t>
      </w:r>
      <w:bookmarkStart w:id="0" w:name="_GoBack"/>
      <w:bookmarkEnd w:id="0"/>
    </w:p>
    <w:p w:rsidR="0010384E" w:rsidRPr="00BA09D8" w:rsidRDefault="0010384E" w:rsidP="000F1649">
      <w:pPr>
        <w:spacing w:line="360" w:lineRule="auto"/>
        <w:ind w:firstLine="709"/>
        <w:jc w:val="both"/>
      </w:pPr>
      <w:r w:rsidRPr="00BA09D8">
        <w:t>Pede deferimento.</w:t>
      </w:r>
    </w:p>
    <w:p w:rsidR="006B65EE" w:rsidRDefault="006B65EE" w:rsidP="000F1649">
      <w:pPr>
        <w:spacing w:line="360" w:lineRule="auto"/>
        <w:ind w:left="720"/>
        <w:jc w:val="center"/>
      </w:pPr>
    </w:p>
    <w:p w:rsidR="0010384E" w:rsidRDefault="003F0968" w:rsidP="000F1649">
      <w:pPr>
        <w:spacing w:line="360" w:lineRule="auto"/>
        <w:ind w:left="720"/>
        <w:jc w:val="center"/>
      </w:pPr>
      <w:r>
        <w:t xml:space="preserve">  </w:t>
      </w:r>
      <w:r w:rsidR="0010384E">
        <w:t>Edifício Lucielin Cristina Rosa</w:t>
      </w:r>
      <w:r w:rsidR="001D2C40">
        <w:t>, Câmara Municipal de Roncador.</w:t>
      </w:r>
    </w:p>
    <w:p w:rsidR="00B82815" w:rsidRPr="00BA09D8" w:rsidRDefault="00B82815" w:rsidP="000F1649">
      <w:pPr>
        <w:spacing w:line="360" w:lineRule="auto"/>
        <w:ind w:left="720"/>
        <w:jc w:val="center"/>
      </w:pPr>
    </w:p>
    <w:p w:rsidR="0010384E" w:rsidRDefault="0010384E" w:rsidP="000F1649">
      <w:pPr>
        <w:spacing w:line="360" w:lineRule="auto"/>
        <w:ind w:left="720"/>
        <w:jc w:val="center"/>
      </w:pPr>
      <w:r w:rsidRPr="00BA09D8">
        <w:t xml:space="preserve">Roncador, </w:t>
      </w:r>
      <w:r w:rsidR="00CE69CE">
        <w:t>02 de março</w:t>
      </w:r>
      <w:r w:rsidR="00CC1F43">
        <w:t xml:space="preserve"> de 2020</w:t>
      </w:r>
      <w:r w:rsidR="003A7158">
        <w:t>.</w:t>
      </w:r>
    </w:p>
    <w:p w:rsidR="000F1649" w:rsidRPr="00CC1F43" w:rsidRDefault="000F1649" w:rsidP="000F1649">
      <w:pPr>
        <w:spacing w:line="360" w:lineRule="auto"/>
        <w:ind w:left="720"/>
        <w:jc w:val="center"/>
        <w:rPr>
          <w:sz w:val="18"/>
        </w:rPr>
      </w:pPr>
    </w:p>
    <w:p w:rsidR="0010384E" w:rsidRDefault="0010384E" w:rsidP="000F1649">
      <w:pPr>
        <w:spacing w:line="360" w:lineRule="auto"/>
        <w:jc w:val="center"/>
      </w:pPr>
      <w:r>
        <w:t>____________________________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w:t>
      </w:r>
    </w:p>
    <w:p w:rsidR="0010384E" w:rsidRDefault="00EE3126" w:rsidP="000F1649">
      <w:pPr>
        <w:spacing w:line="360" w:lineRule="auto"/>
        <w:jc w:val="center"/>
        <w:rPr>
          <w:b/>
        </w:rPr>
      </w:pPr>
      <w:r>
        <w:rPr>
          <w:b/>
        </w:rPr>
        <w:t>José Carlos da Silva Campos</w:t>
      </w:r>
    </w:p>
    <w:p w:rsidR="00592CB9" w:rsidRDefault="0010384E" w:rsidP="000F1649">
      <w:pPr>
        <w:spacing w:line="360" w:lineRule="auto"/>
        <w:jc w:val="center"/>
        <w:rPr>
          <w:b/>
        </w:rPr>
      </w:pPr>
      <w:r>
        <w:rPr>
          <w:b/>
        </w:rPr>
        <w:t>Vereador</w:t>
      </w:r>
      <w:r w:rsidR="00DE633E">
        <w:rPr>
          <w:b/>
        </w:rPr>
        <w:t xml:space="preserve"> </w:t>
      </w:r>
    </w:p>
    <w:sectPr w:rsidR="00592CB9" w:rsidSect="000E655D">
      <w:headerReference w:type="default" r:id="rId8"/>
      <w:pgSz w:w="11907" w:h="16840" w:code="9"/>
      <w:pgMar w:top="1418" w:right="1701" w:bottom="709" w:left="1701" w:header="851" w:footer="709" w:gutter="0"/>
      <w:paperSrc w:other="7"/>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55F" w:rsidRDefault="004A155F">
      <w:r>
        <w:separator/>
      </w:r>
    </w:p>
  </w:endnote>
  <w:endnote w:type="continuationSeparator" w:id="0">
    <w:p w:rsidR="004A155F" w:rsidRDefault="004A1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lstaff Festival MT">
    <w:altName w:val="MV Bol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55F" w:rsidRDefault="004A155F">
      <w:r>
        <w:separator/>
      </w:r>
    </w:p>
  </w:footnote>
  <w:footnote w:type="continuationSeparator" w:id="0">
    <w:p w:rsidR="004A155F" w:rsidRDefault="004A15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B55" w:rsidRPr="00632FC1" w:rsidRDefault="005C0A74">
    <w:pPr>
      <w:pStyle w:val="Subttulo"/>
      <w:rPr>
        <w:rFonts w:ascii="Arial" w:hAnsi="Arial" w:cs="Arial"/>
        <w:b w:val="0"/>
        <w:bCs/>
        <w:color w:val="666699"/>
        <w:sz w:val="44"/>
        <w:u w:val="single"/>
      </w:rPr>
    </w:pPr>
    <w:r w:rsidRPr="00632FC1">
      <w:rPr>
        <w:rFonts w:ascii="Arial" w:hAnsi="Arial" w:cs="Arial"/>
        <w:noProof/>
        <w:sz w:val="32"/>
      </w:rPr>
      <w:drawing>
        <wp:anchor distT="0" distB="0" distL="114300" distR="114300" simplePos="0" relativeHeight="251658240" behindDoc="1" locked="0" layoutInCell="1" allowOverlap="1">
          <wp:simplePos x="0" y="0"/>
          <wp:positionH relativeFrom="column">
            <wp:posOffset>-356235</wp:posOffset>
          </wp:positionH>
          <wp:positionV relativeFrom="paragraph">
            <wp:posOffset>-92710</wp:posOffset>
          </wp:positionV>
          <wp:extent cx="542925" cy="676275"/>
          <wp:effectExtent l="19050" t="0" r="9525" b="0"/>
          <wp:wrapNone/>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anchor>
      </w:drawing>
    </w:r>
    <w:r w:rsidR="00C6001F" w:rsidRPr="00632FC1">
      <w:rPr>
        <w:rFonts w:ascii="Arial" w:hAnsi="Arial" w:cs="Arial"/>
        <w:b w:val="0"/>
        <w:bCs/>
        <w:color w:val="666699"/>
        <w:sz w:val="44"/>
      </w:rPr>
      <w:t xml:space="preserve"> </w:t>
    </w:r>
    <w:r w:rsidR="00007856" w:rsidRPr="00632FC1">
      <w:rPr>
        <w:rFonts w:ascii="Arial" w:hAnsi="Arial" w:cs="Arial"/>
        <w:b w:val="0"/>
        <w:bCs/>
        <w:color w:val="666699"/>
        <w:sz w:val="44"/>
      </w:rPr>
      <w:t xml:space="preserve"> </w:t>
    </w:r>
    <w:r w:rsidR="00B03B55" w:rsidRPr="00632FC1">
      <w:rPr>
        <w:rFonts w:ascii="Arial" w:hAnsi="Arial" w:cs="Arial"/>
        <w:b w:val="0"/>
        <w:bCs/>
        <w:color w:val="666699"/>
        <w:sz w:val="44"/>
        <w:u w:val="single"/>
      </w:rPr>
      <w:t>CAMARA MUNICIPAL DE RONCADOR</w:t>
    </w:r>
  </w:p>
  <w:p w:rsidR="00B03B55" w:rsidRPr="00B70FF7" w:rsidRDefault="00B03B55">
    <w:pPr>
      <w:pStyle w:val="Subttulo"/>
      <w:rPr>
        <w:rFonts w:ascii="Arial" w:hAnsi="Arial" w:cs="Arial"/>
        <w:b w:val="0"/>
        <w:bCs/>
        <w:color w:val="666699"/>
        <w:sz w:val="20"/>
      </w:rPr>
    </w:pPr>
    <w:r w:rsidRPr="00B70FF7">
      <w:rPr>
        <w:rFonts w:ascii="Arial" w:hAnsi="Arial" w:cs="Arial"/>
        <w:b w:val="0"/>
        <w:bCs/>
        <w:color w:val="666699"/>
        <w:sz w:val="20"/>
      </w:rPr>
      <w:t>Rua S</w:t>
    </w:r>
    <w:r w:rsidR="00B70FF7">
      <w:rPr>
        <w:rFonts w:ascii="Arial" w:hAnsi="Arial" w:cs="Arial"/>
        <w:b w:val="0"/>
        <w:bCs/>
        <w:color w:val="666699"/>
        <w:sz w:val="20"/>
      </w:rPr>
      <w:t>ão</w:t>
    </w:r>
    <w:r w:rsidRPr="00B70FF7">
      <w:rPr>
        <w:rFonts w:ascii="Arial" w:hAnsi="Arial" w:cs="Arial"/>
        <w:b w:val="0"/>
        <w:bCs/>
        <w:color w:val="666699"/>
        <w:sz w:val="20"/>
      </w:rPr>
      <w:t xml:space="preserve"> P</w:t>
    </w:r>
    <w:r w:rsidR="00B70FF7">
      <w:rPr>
        <w:rFonts w:ascii="Arial" w:hAnsi="Arial" w:cs="Arial"/>
        <w:b w:val="0"/>
        <w:bCs/>
        <w:color w:val="666699"/>
        <w:sz w:val="20"/>
      </w:rPr>
      <w:t>aulo</w:t>
    </w:r>
    <w:r w:rsidRPr="00B70FF7">
      <w:rPr>
        <w:rFonts w:ascii="Arial" w:hAnsi="Arial" w:cs="Arial"/>
        <w:b w:val="0"/>
        <w:bCs/>
        <w:color w:val="666699"/>
        <w:sz w:val="20"/>
      </w:rPr>
      <w:t>, 865, Centro, Roncador/</w:t>
    </w:r>
    <w:proofErr w:type="spellStart"/>
    <w:r w:rsidRPr="00B70FF7">
      <w:rPr>
        <w:rFonts w:ascii="Arial" w:hAnsi="Arial" w:cs="Arial"/>
        <w:b w:val="0"/>
        <w:bCs/>
        <w:color w:val="666699"/>
        <w:sz w:val="20"/>
      </w:rPr>
      <w:t>Pr</w:t>
    </w:r>
    <w:proofErr w:type="spellEnd"/>
    <w:r w:rsidRPr="00B70FF7">
      <w:rPr>
        <w:rFonts w:ascii="Arial" w:hAnsi="Arial" w:cs="Arial"/>
        <w:b w:val="0"/>
        <w:bCs/>
        <w:color w:val="666699"/>
        <w:sz w:val="20"/>
      </w:rPr>
      <w:t>, Fone/Fax (44)</w:t>
    </w:r>
    <w:r w:rsidR="005614E6">
      <w:rPr>
        <w:rFonts w:ascii="Arial" w:hAnsi="Arial" w:cs="Arial"/>
        <w:b w:val="0"/>
        <w:bCs/>
        <w:color w:val="666699"/>
        <w:sz w:val="20"/>
      </w:rPr>
      <w:t>3</w:t>
    </w:r>
    <w:r w:rsidRPr="00B70FF7">
      <w:rPr>
        <w:rFonts w:ascii="Arial" w:hAnsi="Arial" w:cs="Arial"/>
        <w:b w:val="0"/>
        <w:bCs/>
        <w:color w:val="666699"/>
        <w:sz w:val="20"/>
      </w:rPr>
      <w:t>575-1434.</w:t>
    </w:r>
  </w:p>
  <w:p w:rsidR="00B03B55" w:rsidRDefault="00B85510">
    <w:pPr>
      <w:pStyle w:val="Subttulo"/>
      <w:rPr>
        <w:rFonts w:ascii="Arial" w:hAnsi="Arial" w:cs="Arial"/>
        <w:b w:val="0"/>
        <w:bCs/>
        <w:color w:val="666699"/>
        <w:sz w:val="20"/>
      </w:rPr>
    </w:pPr>
    <w:r w:rsidRPr="00B70FF7">
      <w:rPr>
        <w:rFonts w:ascii="Arial" w:hAnsi="Arial" w:cs="Arial"/>
        <w:b w:val="0"/>
        <w:bCs/>
        <w:color w:val="666699"/>
        <w:sz w:val="20"/>
      </w:rPr>
      <w:t xml:space="preserve">CNPJ: </w:t>
    </w:r>
    <w:r w:rsidR="00B03B55" w:rsidRPr="00B70FF7">
      <w:rPr>
        <w:rFonts w:ascii="Arial" w:hAnsi="Arial" w:cs="Arial"/>
        <w:b w:val="0"/>
        <w:bCs/>
        <w:color w:val="666699"/>
        <w:sz w:val="20"/>
      </w:rPr>
      <w:t>78.184.355/0001-75</w:t>
    </w:r>
  </w:p>
  <w:p w:rsidR="001173ED" w:rsidRPr="005C0A74" w:rsidRDefault="001173ED">
    <w:pPr>
      <w:pStyle w:val="Subttulo"/>
      <w:rPr>
        <w:rFonts w:ascii="Arial" w:hAnsi="Arial" w:cs="Arial"/>
        <w:b w:val="0"/>
        <w:bCs/>
        <w:color w:val="666699"/>
        <w:sz w:val="16"/>
      </w:rPr>
    </w:pPr>
  </w:p>
  <w:p w:rsidR="00B03B55" w:rsidRPr="005C0A74" w:rsidRDefault="00BB47A4">
    <w:pPr>
      <w:pStyle w:val="Subttulo"/>
      <w:rPr>
        <w:rFonts w:ascii="Falstaff Festival MT" w:hAnsi="Falstaff Festival MT"/>
        <w:b w:val="0"/>
        <w:bCs/>
        <w:color w:val="666699"/>
        <w:sz w:val="10"/>
      </w:rPr>
    </w:pPr>
    <w:r>
      <w:rPr>
        <w:rFonts w:ascii="Falstaff Festival MT" w:hAnsi="Falstaff Festival MT"/>
        <w:b w:val="0"/>
        <w:bCs/>
        <w:noProof/>
        <w:color w:val="666699"/>
        <w:sz w:val="6"/>
      </w:rPr>
      <mc:AlternateContent>
        <mc:Choice Requires="wps">
          <w:drawing>
            <wp:anchor distT="4294967295" distB="4294967295" distL="114300" distR="114300" simplePos="0" relativeHeight="251657216" behindDoc="0" locked="0" layoutInCell="1" allowOverlap="1">
              <wp:simplePos x="0" y="0"/>
              <wp:positionH relativeFrom="column">
                <wp:posOffset>-337185</wp:posOffset>
              </wp:positionH>
              <wp:positionV relativeFrom="paragraph">
                <wp:posOffset>20319</wp:posOffset>
              </wp:positionV>
              <wp:extent cx="6499860" cy="0"/>
              <wp:effectExtent l="0" t="19050" r="1524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986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4C1891"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5pt,1.6pt" to="485.2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T96igIAAGIFAAAOAAAAZHJzL2Uyb0RvYy54bWysVF1vmzAUfZ+0/2DxTvkIIQSVVC2QvXRb&#10;pXbas4NNsAY2sp2QaNp/37UJrOlepqmJhPx1j8+951zf3p26Fh2pVEzwzAlufAdRXgnC+D5zvr1s&#10;3cRBSmNOcCs4zZwzVc7d5uOH26FPaSga0RIqEYBwlQ595jRa96nnqaqhHVY3oqccNmshO6xhKvce&#10;kXgA9K71Qt+PvUFI0ktRUaVgtRg3nY3Fr2ta6a91rahGbeYAN22/0n535uttbnG6l7hvWHWhgf+D&#10;RYcZh0tnqAJrjA6S/QXVsUoKJWp9U4nOE3XNKmpzgGwC/002zw3uqc0FiqP6uUzq/WCrL8cniRgB&#10;7RzEcQcSPTJOUWgqM/QqhQM5f5Imt+rEn/tHUf1QiIu8wXxPLcOXcw9hgYnwrkLMRPWAvxs+CwJn&#10;8EELW6ZTLTsDCQVAJ6vGeVaDnjSqYDGO1uskBtGqac/D6RTYS6U/UdEhM8icFjhbYHx8VNoQwel0&#10;xNzDxZa1rRW75WjInDBZrpY2QomWEbNrzim53+WtREds/GJ/Ni3YeX1MigMnFq2hmJSXscasHcdw&#10;e8sNHrUWHCnB7KRhaNchR2uPn2t/XSZlErlRGJdu5BeFe7/NIzfeBqtlsSjyvAh+GaJBlDaMEMoN&#10;18mqQfRvVrg0zWiy2axzVbxrdFs+IHvN9H679FfRInFXq+XCjRal7z4k29y9z4M4XpUP+UP5hmlp&#10;s1fvQ3YupWElDprK54YMiDCj/2K5DsHAhEFrh6tRN4TbPbxJlZYOkkJ/Z7qxdjVGMxhXWie++V+0&#10;ntHHQkwamtmswiW3P6UCzSd9bRcY448ttBPk/CSn7oBGtkGXR8e8FK/nMH79NG5+AwAA//8DAFBL&#10;AwQUAAYACAAAACEAcK84P9wAAAAHAQAADwAAAGRycy9kb3ducmV2LnhtbEyOwWrCQBRF9wX/YXiC&#10;m6ITFVubZiIqdFcEbSldvmSeSWjmTZgZTfz7Trtpl5d7Ofdkm8G04krON5YVzGcJCOLS6oYrBe9v&#10;L9M1CB+QNbaWScGNPGzy0V2GqbY9H+l6CpWIEPYpKqhD6FIpfVmTQT+zHXHsztYZDDG6SmqHfYSb&#10;Vi6S5EEabDg+1NjRvqby63QxCko87A94/pA9hs/t7r54vblqrdRkPGyfQQQawt8YfvSjOuTRqbAX&#10;1l60Cqar5TxOFSwXIGL/9JisQBS/WeaZ/O+ffwMAAP//AwBQSwECLQAUAAYACAAAACEAtoM4kv4A&#10;AADhAQAAEwAAAAAAAAAAAAAAAAAAAAAAW0NvbnRlbnRfVHlwZXNdLnhtbFBLAQItABQABgAIAAAA&#10;IQA4/SH/1gAAAJQBAAALAAAAAAAAAAAAAAAAAC8BAABfcmVscy8ucmVsc1BLAQItABQABgAIAAAA&#10;IQAgzT96igIAAGIFAAAOAAAAAAAAAAAAAAAAAC4CAABkcnMvZTJvRG9jLnhtbFBLAQItABQABgAI&#10;AAAAIQBwrzg/3AAAAAcBAAAPAAAAAAAAAAAAAAAAAOQEAABkcnMvZG93bnJldi54bWxQSwUGAAAA&#10;AAQABADzAAAA7QUAAAAA&#10;" strokeweight="2.2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9710C"/>
    <w:multiLevelType w:val="multilevel"/>
    <w:tmpl w:val="5D0862C2"/>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CA76F17"/>
    <w:multiLevelType w:val="hybridMultilevel"/>
    <w:tmpl w:val="F49EEB5A"/>
    <w:lvl w:ilvl="0" w:tplc="B5668D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2C3"/>
    <w:rsid w:val="00007856"/>
    <w:rsid w:val="00033822"/>
    <w:rsid w:val="00034874"/>
    <w:rsid w:val="0003583C"/>
    <w:rsid w:val="0005276C"/>
    <w:rsid w:val="00053200"/>
    <w:rsid w:val="00054554"/>
    <w:rsid w:val="00054872"/>
    <w:rsid w:val="0007691E"/>
    <w:rsid w:val="00084294"/>
    <w:rsid w:val="0008709B"/>
    <w:rsid w:val="0009055A"/>
    <w:rsid w:val="00090EA2"/>
    <w:rsid w:val="000965B5"/>
    <w:rsid w:val="000D16F9"/>
    <w:rsid w:val="000D64B2"/>
    <w:rsid w:val="000D710C"/>
    <w:rsid w:val="000E4547"/>
    <w:rsid w:val="000E655D"/>
    <w:rsid w:val="000F1649"/>
    <w:rsid w:val="001035C2"/>
    <w:rsid w:val="0010384E"/>
    <w:rsid w:val="001173ED"/>
    <w:rsid w:val="0012468A"/>
    <w:rsid w:val="00146819"/>
    <w:rsid w:val="001D20E8"/>
    <w:rsid w:val="001D2C40"/>
    <w:rsid w:val="001E175C"/>
    <w:rsid w:val="001E7A18"/>
    <w:rsid w:val="0022066C"/>
    <w:rsid w:val="0022651D"/>
    <w:rsid w:val="002316F2"/>
    <w:rsid w:val="002511AF"/>
    <w:rsid w:val="002554C8"/>
    <w:rsid w:val="00257638"/>
    <w:rsid w:val="00260D1F"/>
    <w:rsid w:val="002B3E44"/>
    <w:rsid w:val="002C21B1"/>
    <w:rsid w:val="002C4B76"/>
    <w:rsid w:val="002D08D3"/>
    <w:rsid w:val="002D3246"/>
    <w:rsid w:val="002D7F3B"/>
    <w:rsid w:val="002E0866"/>
    <w:rsid w:val="002E600F"/>
    <w:rsid w:val="003046D3"/>
    <w:rsid w:val="003106C4"/>
    <w:rsid w:val="00324F85"/>
    <w:rsid w:val="00332BF1"/>
    <w:rsid w:val="00361ACD"/>
    <w:rsid w:val="0036276F"/>
    <w:rsid w:val="00365C7B"/>
    <w:rsid w:val="0038060D"/>
    <w:rsid w:val="003A0E69"/>
    <w:rsid w:val="003A7158"/>
    <w:rsid w:val="003A7363"/>
    <w:rsid w:val="003B6DEF"/>
    <w:rsid w:val="003C7757"/>
    <w:rsid w:val="003D3CE9"/>
    <w:rsid w:val="003E06DF"/>
    <w:rsid w:val="003E2310"/>
    <w:rsid w:val="003E71BD"/>
    <w:rsid w:val="003F0968"/>
    <w:rsid w:val="003F6831"/>
    <w:rsid w:val="003F6890"/>
    <w:rsid w:val="004075C3"/>
    <w:rsid w:val="004334A5"/>
    <w:rsid w:val="00435EFC"/>
    <w:rsid w:val="004517FB"/>
    <w:rsid w:val="00462455"/>
    <w:rsid w:val="004651AD"/>
    <w:rsid w:val="004878E8"/>
    <w:rsid w:val="00490AEB"/>
    <w:rsid w:val="00490C5B"/>
    <w:rsid w:val="004A155F"/>
    <w:rsid w:val="004B1FE3"/>
    <w:rsid w:val="004B5C1A"/>
    <w:rsid w:val="004C6737"/>
    <w:rsid w:val="004D313F"/>
    <w:rsid w:val="004E2F17"/>
    <w:rsid w:val="004E3524"/>
    <w:rsid w:val="00524031"/>
    <w:rsid w:val="005315AB"/>
    <w:rsid w:val="00532065"/>
    <w:rsid w:val="00541A14"/>
    <w:rsid w:val="00541B8B"/>
    <w:rsid w:val="005421AC"/>
    <w:rsid w:val="005425A6"/>
    <w:rsid w:val="00554026"/>
    <w:rsid w:val="005614E6"/>
    <w:rsid w:val="005804CF"/>
    <w:rsid w:val="00592CB9"/>
    <w:rsid w:val="005B1679"/>
    <w:rsid w:val="005C0A74"/>
    <w:rsid w:val="005C66EF"/>
    <w:rsid w:val="005E453E"/>
    <w:rsid w:val="0060382C"/>
    <w:rsid w:val="006136D0"/>
    <w:rsid w:val="00613A6D"/>
    <w:rsid w:val="0061470B"/>
    <w:rsid w:val="00624DC8"/>
    <w:rsid w:val="0062563C"/>
    <w:rsid w:val="00632FC1"/>
    <w:rsid w:val="006371B1"/>
    <w:rsid w:val="006404CB"/>
    <w:rsid w:val="006911D6"/>
    <w:rsid w:val="006B5906"/>
    <w:rsid w:val="006B65EE"/>
    <w:rsid w:val="006C093D"/>
    <w:rsid w:val="006D3AD8"/>
    <w:rsid w:val="006E43B9"/>
    <w:rsid w:val="00752F7D"/>
    <w:rsid w:val="00777201"/>
    <w:rsid w:val="00793674"/>
    <w:rsid w:val="00793B6F"/>
    <w:rsid w:val="00797A12"/>
    <w:rsid w:val="007A21B5"/>
    <w:rsid w:val="007E431B"/>
    <w:rsid w:val="007E6868"/>
    <w:rsid w:val="008005B3"/>
    <w:rsid w:val="00824974"/>
    <w:rsid w:val="00844C98"/>
    <w:rsid w:val="008551F4"/>
    <w:rsid w:val="00856054"/>
    <w:rsid w:val="00865CCE"/>
    <w:rsid w:val="00866F93"/>
    <w:rsid w:val="00876281"/>
    <w:rsid w:val="00883FC3"/>
    <w:rsid w:val="008A1378"/>
    <w:rsid w:val="008A28F2"/>
    <w:rsid w:val="008B1848"/>
    <w:rsid w:val="008B2E45"/>
    <w:rsid w:val="008C77AB"/>
    <w:rsid w:val="008E06F0"/>
    <w:rsid w:val="00907E1B"/>
    <w:rsid w:val="0091068B"/>
    <w:rsid w:val="009316C8"/>
    <w:rsid w:val="00952703"/>
    <w:rsid w:val="0097451A"/>
    <w:rsid w:val="00986B88"/>
    <w:rsid w:val="009A1888"/>
    <w:rsid w:val="009B2E31"/>
    <w:rsid w:val="009B374E"/>
    <w:rsid w:val="009B61D1"/>
    <w:rsid w:val="009C20BC"/>
    <w:rsid w:val="009C4771"/>
    <w:rsid w:val="009C761A"/>
    <w:rsid w:val="009E2B43"/>
    <w:rsid w:val="00A03079"/>
    <w:rsid w:val="00A20C2E"/>
    <w:rsid w:val="00A57C17"/>
    <w:rsid w:val="00A92896"/>
    <w:rsid w:val="00AA6795"/>
    <w:rsid w:val="00AD0EC1"/>
    <w:rsid w:val="00AD72DF"/>
    <w:rsid w:val="00AE5A76"/>
    <w:rsid w:val="00B03B55"/>
    <w:rsid w:val="00B13505"/>
    <w:rsid w:val="00B318ED"/>
    <w:rsid w:val="00B44D0D"/>
    <w:rsid w:val="00B46117"/>
    <w:rsid w:val="00B70FF7"/>
    <w:rsid w:val="00B82815"/>
    <w:rsid w:val="00B84B51"/>
    <w:rsid w:val="00B85510"/>
    <w:rsid w:val="00B93C3C"/>
    <w:rsid w:val="00B9413D"/>
    <w:rsid w:val="00B96B31"/>
    <w:rsid w:val="00BB22F2"/>
    <w:rsid w:val="00BB47A4"/>
    <w:rsid w:val="00BB4857"/>
    <w:rsid w:val="00BC4499"/>
    <w:rsid w:val="00BC4EE5"/>
    <w:rsid w:val="00BD6154"/>
    <w:rsid w:val="00BD6179"/>
    <w:rsid w:val="00BD6C80"/>
    <w:rsid w:val="00BF30F0"/>
    <w:rsid w:val="00C03380"/>
    <w:rsid w:val="00C04CDE"/>
    <w:rsid w:val="00C24029"/>
    <w:rsid w:val="00C6001F"/>
    <w:rsid w:val="00C63E21"/>
    <w:rsid w:val="00C65F4D"/>
    <w:rsid w:val="00C67A7A"/>
    <w:rsid w:val="00C77362"/>
    <w:rsid w:val="00C828AE"/>
    <w:rsid w:val="00C92E79"/>
    <w:rsid w:val="00CC04C9"/>
    <w:rsid w:val="00CC1F43"/>
    <w:rsid w:val="00CC7312"/>
    <w:rsid w:val="00CC7514"/>
    <w:rsid w:val="00CD4C68"/>
    <w:rsid w:val="00CE2D9D"/>
    <w:rsid w:val="00CE69CE"/>
    <w:rsid w:val="00CF3AF1"/>
    <w:rsid w:val="00D00A42"/>
    <w:rsid w:val="00D04D72"/>
    <w:rsid w:val="00D11B78"/>
    <w:rsid w:val="00D25F64"/>
    <w:rsid w:val="00D4354E"/>
    <w:rsid w:val="00D44382"/>
    <w:rsid w:val="00D5615B"/>
    <w:rsid w:val="00D7055F"/>
    <w:rsid w:val="00D872D3"/>
    <w:rsid w:val="00DB3134"/>
    <w:rsid w:val="00DB3750"/>
    <w:rsid w:val="00DC06F6"/>
    <w:rsid w:val="00DC1E29"/>
    <w:rsid w:val="00DC4107"/>
    <w:rsid w:val="00DE3CD0"/>
    <w:rsid w:val="00DE50B3"/>
    <w:rsid w:val="00DE5D72"/>
    <w:rsid w:val="00DE633E"/>
    <w:rsid w:val="00DE7340"/>
    <w:rsid w:val="00DE7E26"/>
    <w:rsid w:val="00DF03E8"/>
    <w:rsid w:val="00DF3C3C"/>
    <w:rsid w:val="00DF7FA8"/>
    <w:rsid w:val="00E07545"/>
    <w:rsid w:val="00E1230A"/>
    <w:rsid w:val="00E22449"/>
    <w:rsid w:val="00E2492D"/>
    <w:rsid w:val="00E25275"/>
    <w:rsid w:val="00E32C26"/>
    <w:rsid w:val="00E85C65"/>
    <w:rsid w:val="00E93152"/>
    <w:rsid w:val="00E96D72"/>
    <w:rsid w:val="00EE3126"/>
    <w:rsid w:val="00EF115D"/>
    <w:rsid w:val="00EF2678"/>
    <w:rsid w:val="00F022C3"/>
    <w:rsid w:val="00F1229D"/>
    <w:rsid w:val="00F26EEE"/>
    <w:rsid w:val="00F275CC"/>
    <w:rsid w:val="00F41518"/>
    <w:rsid w:val="00F5139C"/>
    <w:rsid w:val="00F61675"/>
    <w:rsid w:val="00F63D13"/>
    <w:rsid w:val="00F66618"/>
    <w:rsid w:val="00F7063A"/>
    <w:rsid w:val="00F7669F"/>
    <w:rsid w:val="00FB7BFE"/>
    <w:rsid w:val="00FD2245"/>
    <w:rsid w:val="00FF5EC9"/>
    <w:rsid w:val="00FF73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F5304F"/>
  <w15:docId w15:val="{19A7EB20-E51F-413A-8F0C-C5403561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0EA2"/>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090EA2"/>
    <w:pPr>
      <w:tabs>
        <w:tab w:val="center" w:pos="4419"/>
        <w:tab w:val="right" w:pos="8838"/>
      </w:tabs>
    </w:pPr>
  </w:style>
  <w:style w:type="paragraph" w:styleId="Rodap">
    <w:name w:val="footer"/>
    <w:basedOn w:val="Normal"/>
    <w:semiHidden/>
    <w:rsid w:val="00090EA2"/>
    <w:pPr>
      <w:tabs>
        <w:tab w:val="center" w:pos="4419"/>
        <w:tab w:val="right" w:pos="8838"/>
      </w:tabs>
    </w:pPr>
  </w:style>
  <w:style w:type="paragraph" w:styleId="Subttulo">
    <w:name w:val="Subtitle"/>
    <w:basedOn w:val="Normal"/>
    <w:qFormat/>
    <w:rsid w:val="00090EA2"/>
    <w:pPr>
      <w:jc w:val="center"/>
    </w:pPr>
    <w:rPr>
      <w:b/>
    </w:rPr>
  </w:style>
  <w:style w:type="paragraph" w:styleId="PargrafodaLista">
    <w:name w:val="List Paragraph"/>
    <w:basedOn w:val="Normal"/>
    <w:uiPriority w:val="34"/>
    <w:qFormat/>
    <w:rsid w:val="00D11B78"/>
    <w:pPr>
      <w:ind w:left="720"/>
      <w:contextualSpacing/>
    </w:pPr>
  </w:style>
  <w:style w:type="paragraph" w:styleId="Textodebalo">
    <w:name w:val="Balloon Text"/>
    <w:basedOn w:val="Normal"/>
    <w:link w:val="TextodebaloChar"/>
    <w:uiPriority w:val="99"/>
    <w:semiHidden/>
    <w:unhideWhenUsed/>
    <w:rsid w:val="004B1FE3"/>
    <w:rPr>
      <w:rFonts w:ascii="Segoe UI" w:hAnsi="Segoe UI" w:cs="Segoe UI"/>
      <w:sz w:val="18"/>
      <w:szCs w:val="18"/>
    </w:rPr>
  </w:style>
  <w:style w:type="character" w:customStyle="1" w:styleId="TextodebaloChar">
    <w:name w:val="Texto de balão Char"/>
    <w:basedOn w:val="Fontepargpadro"/>
    <w:link w:val="Textodebalo"/>
    <w:uiPriority w:val="99"/>
    <w:semiHidden/>
    <w:rsid w:val="004B1FE3"/>
    <w:rPr>
      <w:rFonts w:ascii="Segoe UI" w:hAnsi="Segoe UI" w:cs="Segoe UI"/>
      <w:sz w:val="18"/>
      <w:szCs w:val="18"/>
    </w:rPr>
  </w:style>
  <w:style w:type="table" w:styleId="Tabelacomgrade">
    <w:name w:val="Table Grid"/>
    <w:basedOn w:val="Tabelanormal"/>
    <w:uiPriority w:val="59"/>
    <w:rsid w:val="002576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3">
    <w:name w:val="Light Shading Accent 3"/>
    <w:basedOn w:val="Tabelanormal"/>
    <w:uiPriority w:val="60"/>
    <w:rsid w:val="00541B8B"/>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nfase2">
    <w:name w:val="Light Shading Accent 2"/>
    <w:basedOn w:val="Tabelanormal"/>
    <w:uiPriority w:val="60"/>
    <w:rsid w:val="00541B8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5">
    <w:name w:val="Light Shading Accent 5"/>
    <w:basedOn w:val="Tabelanormal"/>
    <w:uiPriority w:val="60"/>
    <w:rsid w:val="00541B8B"/>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mentoMdio1-nfase5">
    <w:name w:val="Medium Shading 1 Accent 5"/>
    <w:basedOn w:val="Tabelanormal"/>
    <w:uiPriority w:val="63"/>
    <w:rsid w:val="00541B8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A20C2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radeClara-nfase5">
    <w:name w:val="Light Grid Accent 5"/>
    <w:basedOn w:val="Tabelanormal"/>
    <w:uiPriority w:val="62"/>
    <w:rsid w:val="00A20C2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9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956E7-FFC3-471C-880E-615B55E37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228</Words>
  <Characters>1236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 DE RONCADOR</dc:creator>
  <cp:lastModifiedBy>Claudenice B.C.Dziubate</cp:lastModifiedBy>
  <cp:revision>6</cp:revision>
  <cp:lastPrinted>2020-03-02T16:51:00Z</cp:lastPrinted>
  <dcterms:created xsi:type="dcterms:W3CDTF">2020-03-02T16:27:00Z</dcterms:created>
  <dcterms:modified xsi:type="dcterms:W3CDTF">2020-03-02T17:21:00Z</dcterms:modified>
</cp:coreProperties>
</file>