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237DCA">
        <w:rPr>
          <w:rFonts w:ascii="Arial" w:hAnsi="Arial" w:cs="Arial"/>
          <w:b/>
        </w:rPr>
        <w:t>4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a ser encaminhada </w:t>
      </w:r>
      <w:r w:rsidR="00FB261D">
        <w:rPr>
          <w:rFonts w:ascii="Arial" w:hAnsi="Arial" w:cs="Arial"/>
          <w:bCs/>
        </w:rPr>
        <w:t xml:space="preserve">ao Senhor José Zito Malamim </w:t>
      </w:r>
      <w:r w:rsidR="00237DCA">
        <w:rPr>
          <w:rFonts w:ascii="Arial" w:hAnsi="Arial" w:cs="Arial"/>
          <w:bCs/>
        </w:rPr>
        <w:t>para que providencie infraestrutura com calçamento e galerias na Rua Bom Princípio localizada no bairro do Jardim Anchieta-Roncador/PR.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BD46B0" w:rsidRDefault="00237DCA" w:rsidP="00237DCA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Considerando que estão sendo realizados</w:t>
      </w:r>
      <w:r w:rsidR="00925704">
        <w:rPr>
          <w:rFonts w:ascii="Arial" w:hAnsi="Arial" w:cs="Arial"/>
          <w:bCs/>
        </w:rPr>
        <w:t xml:space="preserve"> </w:t>
      </w:r>
      <w:r w:rsidR="006B3BC4">
        <w:rPr>
          <w:rFonts w:ascii="Arial" w:hAnsi="Arial" w:cs="Arial"/>
          <w:bCs/>
        </w:rPr>
        <w:t>mel</w:t>
      </w:r>
      <w:r w:rsidR="00AC4849">
        <w:rPr>
          <w:rFonts w:ascii="Arial" w:hAnsi="Arial" w:cs="Arial"/>
          <w:bCs/>
        </w:rPr>
        <w:t xml:space="preserve">horias em várias ruas do bairro </w:t>
      </w:r>
      <w:r w:rsidR="00F44CB5">
        <w:rPr>
          <w:rFonts w:ascii="Arial" w:hAnsi="Arial" w:cs="Arial"/>
          <w:bCs/>
        </w:rPr>
        <w:t>é n</w:t>
      </w:r>
      <w:r w:rsidR="00AC4849">
        <w:rPr>
          <w:rFonts w:ascii="Arial" w:hAnsi="Arial" w:cs="Arial"/>
          <w:bCs/>
        </w:rPr>
        <w:t>ecessário a inclusão desta rua no proje</w:t>
      </w:r>
      <w:r w:rsidR="00F44CB5">
        <w:rPr>
          <w:rFonts w:ascii="Arial" w:hAnsi="Arial" w:cs="Arial"/>
          <w:bCs/>
        </w:rPr>
        <w:t>to de melhorias, pois todos os moradores aguardam ansiosos as benfeitorias para valorização do local e também para</w:t>
      </w:r>
      <w:r w:rsidR="00F42520">
        <w:rPr>
          <w:rFonts w:ascii="Arial" w:hAnsi="Arial" w:cs="Arial"/>
          <w:bCs/>
        </w:rPr>
        <w:t xml:space="preserve"> que fiquem mais adequadas para que os usuários </w:t>
      </w:r>
      <w:r w:rsidR="00704803">
        <w:rPr>
          <w:rFonts w:ascii="Arial" w:hAnsi="Arial" w:cs="Arial"/>
          <w:bCs/>
        </w:rPr>
        <w:t>possam trafegar em ruas melhores com mais tranquilidade e segurança.</w:t>
      </w:r>
    </w:p>
    <w:p w:rsidR="00875820" w:rsidRDefault="00875820" w:rsidP="00875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 infraestrutura nas vias urbanas de nossa cidade é de grande importância pois valoriza os imóveis e torna-se um incentivo para que os proprietários paguem em dia seus impostos, sentido se motivados a estarem em dia com suas obrigações, pois veem que os recursos estão sendo empregados em melhorias para toda a comunidade. </w:t>
      </w:r>
    </w:p>
    <w:p w:rsidR="00704803" w:rsidRDefault="00704803" w:rsidP="00237DCA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937E51" w:rsidRDefault="00937E51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495ED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21</w:t>
      </w:r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704803" w:rsidP="0070480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Maria Aparecida Lopes Barroso da Silva</w:t>
      </w:r>
      <w:r w:rsidR="008656A3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José Aparecido da Silva</w:t>
      </w:r>
    </w:p>
    <w:p w:rsidR="00D43155" w:rsidRPr="00D43155" w:rsidRDefault="008656A3" w:rsidP="00704803">
      <w:pPr>
        <w:ind w:firstLine="709"/>
      </w:pPr>
      <w:r>
        <w:rPr>
          <w:rFonts w:ascii="Arial" w:hAnsi="Arial" w:cs="Arial"/>
          <w:b/>
          <w:bCs/>
        </w:rPr>
        <w:t xml:space="preserve">Vereador (a) </w:t>
      </w:r>
      <w:r w:rsidR="00F05711">
        <w:rPr>
          <w:rFonts w:ascii="Arial" w:hAnsi="Arial" w:cs="Arial"/>
          <w:b/>
          <w:bCs/>
        </w:rPr>
        <w:t>Autor (</w:t>
      </w:r>
      <w:r>
        <w:rPr>
          <w:rFonts w:ascii="Arial" w:hAnsi="Arial" w:cs="Arial"/>
          <w:b/>
          <w:bCs/>
        </w:rPr>
        <w:t>a)</w:t>
      </w:r>
      <w:r w:rsidR="00392449">
        <w:rPr>
          <w:rFonts w:ascii="Arial" w:hAnsi="Arial" w:cs="Arial"/>
          <w:b/>
          <w:bCs/>
        </w:rPr>
        <w:tab/>
      </w:r>
      <w:r w:rsidR="00392449">
        <w:rPr>
          <w:rFonts w:ascii="Arial" w:hAnsi="Arial" w:cs="Arial"/>
          <w:b/>
          <w:bCs/>
        </w:rPr>
        <w:tab/>
      </w:r>
      <w:r w:rsidR="00392449">
        <w:rPr>
          <w:rFonts w:ascii="Arial" w:hAnsi="Arial" w:cs="Arial"/>
          <w:b/>
          <w:bCs/>
        </w:rPr>
        <w:tab/>
      </w:r>
      <w:r w:rsidR="00392449">
        <w:rPr>
          <w:rFonts w:ascii="Arial" w:hAnsi="Arial" w:cs="Arial"/>
          <w:b/>
          <w:bCs/>
        </w:rPr>
        <w:tab/>
        <w:t xml:space="preserve">       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9A" w:rsidRDefault="0032129A">
      <w:r>
        <w:separator/>
      </w:r>
    </w:p>
  </w:endnote>
  <w:endnote w:type="continuationSeparator" w:id="0">
    <w:p w:rsidR="0032129A" w:rsidRDefault="0032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9A" w:rsidRDefault="0032129A">
      <w:r>
        <w:separator/>
      </w:r>
    </w:p>
  </w:footnote>
  <w:footnote w:type="continuationSeparator" w:id="0">
    <w:p w:rsidR="0032129A" w:rsidRDefault="0032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2449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2CB9"/>
    <w:rsid w:val="005B1679"/>
    <w:rsid w:val="005B3684"/>
    <w:rsid w:val="005C0937"/>
    <w:rsid w:val="005C0A74"/>
    <w:rsid w:val="005C66EF"/>
    <w:rsid w:val="005D4009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7FC3"/>
    <w:rsid w:val="00701AA2"/>
    <w:rsid w:val="00704803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A03079"/>
    <w:rsid w:val="00A14595"/>
    <w:rsid w:val="00A1571C"/>
    <w:rsid w:val="00A20C2E"/>
    <w:rsid w:val="00A310FF"/>
    <w:rsid w:val="00A57C17"/>
    <w:rsid w:val="00A73F73"/>
    <w:rsid w:val="00A80E7A"/>
    <w:rsid w:val="00A81789"/>
    <w:rsid w:val="00A84CD5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32FC2"/>
    <w:rsid w:val="00C34D1C"/>
    <w:rsid w:val="00C36B22"/>
    <w:rsid w:val="00C438F4"/>
    <w:rsid w:val="00C4467E"/>
    <w:rsid w:val="00C5515C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C04C9"/>
    <w:rsid w:val="00CD1A78"/>
    <w:rsid w:val="00CD66CC"/>
    <w:rsid w:val="00CD7378"/>
    <w:rsid w:val="00CE1145"/>
    <w:rsid w:val="00CE2D9D"/>
    <w:rsid w:val="00CF3AF1"/>
    <w:rsid w:val="00CF480D"/>
    <w:rsid w:val="00D0301A"/>
    <w:rsid w:val="00D04D72"/>
    <w:rsid w:val="00D11B78"/>
    <w:rsid w:val="00D25F64"/>
    <w:rsid w:val="00D328BE"/>
    <w:rsid w:val="00D410D7"/>
    <w:rsid w:val="00D43155"/>
    <w:rsid w:val="00D44382"/>
    <w:rsid w:val="00D51374"/>
    <w:rsid w:val="00D5231B"/>
    <w:rsid w:val="00D5615B"/>
    <w:rsid w:val="00D563DD"/>
    <w:rsid w:val="00D64C45"/>
    <w:rsid w:val="00D66511"/>
    <w:rsid w:val="00D75A1B"/>
    <w:rsid w:val="00D77924"/>
    <w:rsid w:val="00D872D3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09722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98703-4F62-4F54-B289-5B0F2AEE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8</cp:revision>
  <cp:lastPrinted>2020-07-21T17:00:00Z</cp:lastPrinted>
  <dcterms:created xsi:type="dcterms:W3CDTF">2020-07-14T11:04:00Z</dcterms:created>
  <dcterms:modified xsi:type="dcterms:W3CDTF">2020-07-22T13:21:00Z</dcterms:modified>
</cp:coreProperties>
</file>