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3D2ED9AB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283605">
        <w:rPr>
          <w:rFonts w:ascii="Arial" w:hAnsi="Arial" w:cs="Arial"/>
          <w:b/>
          <w:sz w:val="24"/>
          <w:szCs w:val="24"/>
          <w:u w:val="single"/>
        </w:rPr>
        <w:t>7</w:t>
      </w:r>
      <w:r w:rsidR="00A65216">
        <w:rPr>
          <w:rFonts w:ascii="Arial" w:hAnsi="Arial" w:cs="Arial"/>
          <w:b/>
          <w:sz w:val="24"/>
          <w:szCs w:val="24"/>
          <w:u w:val="single"/>
        </w:rPr>
        <w:t>6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77777777" w:rsidR="00B841C8" w:rsidRPr="00706563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75B8979D" w:rsidR="00CE6E91" w:rsidRDefault="00601490" w:rsidP="004C52DB">
      <w:pPr>
        <w:spacing w:line="360" w:lineRule="auto"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4E4724">
        <w:rPr>
          <w:rFonts w:ascii="Arial" w:hAnsi="Arial" w:cs="Arial"/>
          <w:sz w:val="24"/>
          <w:szCs w:val="24"/>
        </w:rPr>
        <w:t xml:space="preserve"> </w:t>
      </w:r>
      <w:r w:rsidR="00830F34">
        <w:rPr>
          <w:rFonts w:ascii="Arial" w:hAnsi="Arial" w:cs="Arial"/>
          <w:b/>
          <w:bCs/>
          <w:sz w:val="24"/>
          <w:szCs w:val="24"/>
        </w:rPr>
        <w:t>Adriana de Freitas</w:t>
      </w:r>
      <w:r w:rsidR="00E97656">
        <w:rPr>
          <w:rFonts w:ascii="Arial" w:hAnsi="Arial" w:cs="Arial"/>
          <w:b/>
          <w:bCs/>
          <w:sz w:val="24"/>
          <w:szCs w:val="24"/>
        </w:rPr>
        <w:t xml:space="preserve">, </w:t>
      </w:r>
      <w:r w:rsidR="00E97656">
        <w:rPr>
          <w:rFonts w:ascii="Arial" w:hAnsi="Arial" w:cs="Arial"/>
          <w:sz w:val="24"/>
          <w:szCs w:val="24"/>
        </w:rPr>
        <w:t xml:space="preserve">e Vereador </w:t>
      </w:r>
      <w:r w:rsidR="00E97656">
        <w:rPr>
          <w:rFonts w:ascii="Arial" w:hAnsi="Arial" w:cs="Arial"/>
          <w:b/>
          <w:bCs/>
          <w:sz w:val="24"/>
          <w:szCs w:val="24"/>
        </w:rPr>
        <w:t>Jenauro Hruba,</w:t>
      </w:r>
      <w:r w:rsidR="00FA5F3F" w:rsidRPr="00706563">
        <w:rPr>
          <w:rFonts w:ascii="Arial" w:hAnsi="Arial" w:cs="Arial"/>
          <w:sz w:val="24"/>
          <w:szCs w:val="24"/>
        </w:rPr>
        <w:t xml:space="preserve"> 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283605">
        <w:rPr>
          <w:rFonts w:ascii="Arial" w:hAnsi="Arial" w:cs="Arial"/>
          <w:sz w:val="24"/>
          <w:szCs w:val="24"/>
        </w:rPr>
        <w:t xml:space="preserve">a Exma. Senhora </w:t>
      </w:r>
      <w:r w:rsidR="00A65216">
        <w:rPr>
          <w:rFonts w:ascii="Arial" w:hAnsi="Arial" w:cs="Arial"/>
          <w:b/>
          <w:bCs/>
          <w:sz w:val="24"/>
          <w:szCs w:val="24"/>
          <w:u w:val="single"/>
        </w:rPr>
        <w:t>MARILIA PEROTTA BENTO GONÇALVES</w:t>
      </w:r>
      <w:r w:rsidR="00A65216">
        <w:rPr>
          <w:rFonts w:ascii="Arial" w:hAnsi="Arial" w:cs="Arial"/>
          <w:sz w:val="24"/>
          <w:szCs w:val="24"/>
        </w:rPr>
        <w:t xml:space="preserve"> e ao Secretário OSVALDO LAVEZZO, Secretário de Agricultura do Município de Roncador solicitando as seguintes informações:</w:t>
      </w:r>
    </w:p>
    <w:p w14:paraId="00263906" w14:textId="77777777" w:rsidR="005E1312" w:rsidRDefault="005E1312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5871D2A" w14:textId="3785B0D1" w:rsidR="00A65216" w:rsidRDefault="00A65216" w:rsidP="004C52DB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dos munícipes beneficiados com o recebimento dos recipientes de armazenamento de água - caixas d’água;</w:t>
      </w:r>
    </w:p>
    <w:p w14:paraId="53B86BD9" w14:textId="27D34430" w:rsidR="005E1312" w:rsidRDefault="00A65216" w:rsidP="004C52DB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Critérios utilizados para distribuição das caixas d’água</w:t>
      </w:r>
      <w:r w:rsidR="00601490">
        <w:rPr>
          <w:rFonts w:ascii="Arial" w:hAnsi="Arial" w:cs="Arial"/>
          <w:sz w:val="24"/>
          <w:szCs w:val="24"/>
        </w:rPr>
        <w:t xml:space="preserve">. </w:t>
      </w:r>
    </w:p>
    <w:p w14:paraId="00230FD0" w14:textId="49267EEC" w:rsidR="00ED3AB1" w:rsidRDefault="00ED3AB1" w:rsidP="00ED3AB1">
      <w:pPr>
        <w:pStyle w:val="PargrafodaLista"/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3BE14B53" w14:textId="56F896DB" w:rsidR="00D45F16" w:rsidRDefault="00A65216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reclamações da população muitas pessoas que necessitavam do recipiente para armazenamento de água</w:t>
      </w:r>
      <w:r w:rsidR="00D45F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(caixa d’água) não </w:t>
      </w:r>
      <w:r w:rsidR="00D45F16">
        <w:rPr>
          <w:rFonts w:ascii="Arial" w:hAnsi="Arial" w:cs="Arial"/>
          <w:sz w:val="24"/>
          <w:szCs w:val="24"/>
        </w:rPr>
        <w:t xml:space="preserve">foram contempladas pelo município, por essa razão questionam quais foram os critérios utilizados para fazer a distribuição destes reservatórios de água. </w:t>
      </w:r>
    </w:p>
    <w:p w14:paraId="1A785AFA" w14:textId="19C03072" w:rsidR="00E14970" w:rsidRDefault="00D45F16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falta de transparência nos critérios de distribuição, levam a população a levantar várias hipóteses, inclusive que a equipe responsável pela entrega beneficiou as pessoas que lhes eram mais próximas (“chegados”). </w:t>
      </w:r>
      <w:r w:rsidR="00A65216">
        <w:rPr>
          <w:rFonts w:ascii="Arial" w:hAnsi="Arial" w:cs="Arial"/>
          <w:sz w:val="24"/>
          <w:szCs w:val="24"/>
        </w:rPr>
        <w:t xml:space="preserve"> </w:t>
      </w:r>
    </w:p>
    <w:p w14:paraId="7D0F3391" w14:textId="0E8C7ADF" w:rsidR="00D45F16" w:rsidRDefault="008B0B65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para que possamos repassar as informações a população e assegurar que o município observa critérios legais e justos na distribuição de bens e serviços municipais, solicitamos esclarecimentos e uma explicação plausível para dar aos nossos munícipes e reafirmar o compromisso que temos com os princípios constitucionais, legalidade, impessoalidade,</w:t>
      </w:r>
      <w:r w:rsidR="00EC4B39">
        <w:rPr>
          <w:rFonts w:ascii="Arial" w:hAnsi="Arial" w:cs="Arial"/>
          <w:sz w:val="24"/>
          <w:szCs w:val="24"/>
        </w:rPr>
        <w:t xml:space="preserve"> moralidade,</w:t>
      </w:r>
      <w:r>
        <w:rPr>
          <w:rFonts w:ascii="Arial" w:hAnsi="Arial" w:cs="Arial"/>
          <w:sz w:val="24"/>
          <w:szCs w:val="24"/>
        </w:rPr>
        <w:t xml:space="preserve"> publicidade, </w:t>
      </w:r>
      <w:r w:rsidR="00EC4B39">
        <w:rPr>
          <w:rFonts w:ascii="Arial" w:hAnsi="Arial" w:cs="Arial"/>
          <w:sz w:val="24"/>
          <w:szCs w:val="24"/>
        </w:rPr>
        <w:t>eficiência.</w:t>
      </w:r>
    </w:p>
    <w:p w14:paraId="3E52797B" w14:textId="7D0B2D8F" w:rsidR="008C6E7C" w:rsidRDefault="008C6E7C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14:paraId="30DFCAE6" w14:textId="1477AE74" w:rsidR="008C6E7C" w:rsidRDefault="008C6E7C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14:paraId="4E6C43E6" w14:textId="2A75AB64" w:rsidR="008C6E7C" w:rsidRDefault="008C6E7C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14:paraId="7F3CF730" w14:textId="77777777" w:rsidR="008C6E7C" w:rsidRDefault="008C6E7C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14:paraId="1B8C5042" w14:textId="098A6468" w:rsidR="000F0347" w:rsidRDefault="000F0347" w:rsidP="008E1CFF">
      <w:pPr>
        <w:spacing w:line="36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3BCC5C13" w:rsidR="003F548E" w:rsidRDefault="003F548E" w:rsidP="00E6527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1FF3B87B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EC4B39">
        <w:rPr>
          <w:rFonts w:ascii="Arial" w:hAnsi="Arial" w:cs="Arial"/>
          <w:sz w:val="24"/>
          <w:szCs w:val="24"/>
        </w:rPr>
        <w:t>22</w:t>
      </w:r>
      <w:r w:rsidR="00EE5B14">
        <w:rPr>
          <w:rFonts w:ascii="Arial" w:hAnsi="Arial" w:cs="Arial"/>
          <w:sz w:val="24"/>
          <w:szCs w:val="24"/>
        </w:rPr>
        <w:t xml:space="preserve"> de abril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26E0C47F" w14:textId="02CFDD60" w:rsidR="00A60A2F" w:rsidRDefault="00A60A2F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7B6C5BD3" w14:textId="070BB774" w:rsidR="004C52DB" w:rsidRDefault="004C52DB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,</w:t>
      </w:r>
    </w:p>
    <w:p w14:paraId="099060FE" w14:textId="02E5AE81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406434DF" w14:textId="5F4D1D9F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2C764B48" w14:textId="5132DFEC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27C5479D" w14:textId="56591492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32770A45" w14:textId="4B3E7A7C" w:rsidR="004C52DB" w:rsidRDefault="004C52DB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Adriana de Freitas</w:t>
      </w:r>
    </w:p>
    <w:p w14:paraId="36EDCF46" w14:textId="7FA5CB50" w:rsidR="004C52DB" w:rsidRDefault="004C52DB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14:paraId="1675CB53" w14:textId="4005E686" w:rsidR="00FE028D" w:rsidRDefault="00FE028D" w:rsidP="004C52DB">
      <w:pPr>
        <w:jc w:val="center"/>
        <w:rPr>
          <w:rFonts w:ascii="Arial" w:hAnsi="Arial" w:cs="Arial"/>
          <w:sz w:val="24"/>
          <w:szCs w:val="24"/>
        </w:rPr>
      </w:pPr>
    </w:p>
    <w:p w14:paraId="3D698570" w14:textId="1430DC9A" w:rsidR="00FE028D" w:rsidRDefault="00FE028D" w:rsidP="004C52DB">
      <w:pPr>
        <w:jc w:val="center"/>
        <w:rPr>
          <w:rFonts w:ascii="Arial" w:hAnsi="Arial" w:cs="Arial"/>
          <w:sz w:val="24"/>
          <w:szCs w:val="24"/>
        </w:rPr>
      </w:pPr>
    </w:p>
    <w:p w14:paraId="318BBB4A" w14:textId="09AE79D1" w:rsidR="00FE028D" w:rsidRDefault="00FE028D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Jenauro Hruba</w:t>
      </w:r>
    </w:p>
    <w:p w14:paraId="05840425" w14:textId="5FA7AD11" w:rsidR="00FE028D" w:rsidRPr="00CE23E6" w:rsidRDefault="00FE028D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FE028D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722B" w14:textId="77777777" w:rsidR="001F7451" w:rsidRDefault="001F7451">
      <w:r>
        <w:separator/>
      </w:r>
    </w:p>
  </w:endnote>
  <w:endnote w:type="continuationSeparator" w:id="0">
    <w:p w14:paraId="75981E91" w14:textId="77777777" w:rsidR="001F7451" w:rsidRDefault="001F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830BA" w14:textId="77777777" w:rsidR="001F7451" w:rsidRDefault="001F7451">
      <w:r>
        <w:separator/>
      </w:r>
    </w:p>
  </w:footnote>
  <w:footnote w:type="continuationSeparator" w:id="0">
    <w:p w14:paraId="7C4D04CE" w14:textId="77777777" w:rsidR="001F7451" w:rsidRDefault="001F7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1F7451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1F7451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1F7451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4"/>
  </w:num>
  <w:num w:numId="2" w16cid:durableId="353196227">
    <w:abstractNumId w:val="3"/>
  </w:num>
  <w:num w:numId="3" w16cid:durableId="1977682969">
    <w:abstractNumId w:val="0"/>
  </w:num>
  <w:num w:numId="4" w16cid:durableId="459570676">
    <w:abstractNumId w:val="2"/>
  </w:num>
  <w:num w:numId="5" w16cid:durableId="90009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4E46"/>
    <w:rsid w:val="00096A84"/>
    <w:rsid w:val="000A1D38"/>
    <w:rsid w:val="000B22D7"/>
    <w:rsid w:val="000C7692"/>
    <w:rsid w:val="000D308B"/>
    <w:rsid w:val="000F0347"/>
    <w:rsid w:val="00120DC9"/>
    <w:rsid w:val="001219FD"/>
    <w:rsid w:val="00146930"/>
    <w:rsid w:val="001537DC"/>
    <w:rsid w:val="001575A7"/>
    <w:rsid w:val="00170C10"/>
    <w:rsid w:val="001872A4"/>
    <w:rsid w:val="00192ED6"/>
    <w:rsid w:val="001943FD"/>
    <w:rsid w:val="001B0178"/>
    <w:rsid w:val="001D48D9"/>
    <w:rsid w:val="001E21DF"/>
    <w:rsid w:val="001F0953"/>
    <w:rsid w:val="001F721E"/>
    <w:rsid w:val="001F7451"/>
    <w:rsid w:val="00211CCF"/>
    <w:rsid w:val="00244F2C"/>
    <w:rsid w:val="002466DB"/>
    <w:rsid w:val="00257EBD"/>
    <w:rsid w:val="00275347"/>
    <w:rsid w:val="00283605"/>
    <w:rsid w:val="00296B90"/>
    <w:rsid w:val="002A1E16"/>
    <w:rsid w:val="002C683C"/>
    <w:rsid w:val="002D51FC"/>
    <w:rsid w:val="002E4B6D"/>
    <w:rsid w:val="002F0391"/>
    <w:rsid w:val="002F0FEA"/>
    <w:rsid w:val="00306A3F"/>
    <w:rsid w:val="0031042C"/>
    <w:rsid w:val="00315C67"/>
    <w:rsid w:val="003258A7"/>
    <w:rsid w:val="00327A98"/>
    <w:rsid w:val="00341856"/>
    <w:rsid w:val="00343DED"/>
    <w:rsid w:val="003506A9"/>
    <w:rsid w:val="00365529"/>
    <w:rsid w:val="00377AF0"/>
    <w:rsid w:val="003869DE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420C30"/>
    <w:rsid w:val="00423EB7"/>
    <w:rsid w:val="00451854"/>
    <w:rsid w:val="004518E9"/>
    <w:rsid w:val="004650E4"/>
    <w:rsid w:val="00470C49"/>
    <w:rsid w:val="00483B70"/>
    <w:rsid w:val="004950A8"/>
    <w:rsid w:val="004A35B0"/>
    <w:rsid w:val="004B264B"/>
    <w:rsid w:val="004B2C9E"/>
    <w:rsid w:val="004C52DB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10A27"/>
    <w:rsid w:val="00513699"/>
    <w:rsid w:val="0051612C"/>
    <w:rsid w:val="005213D9"/>
    <w:rsid w:val="00530EE5"/>
    <w:rsid w:val="00541844"/>
    <w:rsid w:val="005453A4"/>
    <w:rsid w:val="0055056F"/>
    <w:rsid w:val="00552575"/>
    <w:rsid w:val="00552D4D"/>
    <w:rsid w:val="00574644"/>
    <w:rsid w:val="005828EB"/>
    <w:rsid w:val="005B2130"/>
    <w:rsid w:val="005C0CC0"/>
    <w:rsid w:val="005C3A40"/>
    <w:rsid w:val="005D6706"/>
    <w:rsid w:val="005E1312"/>
    <w:rsid w:val="005E3658"/>
    <w:rsid w:val="005F3A96"/>
    <w:rsid w:val="005F71B3"/>
    <w:rsid w:val="00601490"/>
    <w:rsid w:val="00604217"/>
    <w:rsid w:val="00606F78"/>
    <w:rsid w:val="00612DA2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21A9"/>
    <w:rsid w:val="006E3532"/>
    <w:rsid w:val="006F3943"/>
    <w:rsid w:val="006F55C5"/>
    <w:rsid w:val="006F64BC"/>
    <w:rsid w:val="00704EBC"/>
    <w:rsid w:val="00706563"/>
    <w:rsid w:val="007074A4"/>
    <w:rsid w:val="007468BA"/>
    <w:rsid w:val="00753FEE"/>
    <w:rsid w:val="00757A1C"/>
    <w:rsid w:val="00764794"/>
    <w:rsid w:val="00773E32"/>
    <w:rsid w:val="00775518"/>
    <w:rsid w:val="0077776A"/>
    <w:rsid w:val="007B60E6"/>
    <w:rsid w:val="007C0A19"/>
    <w:rsid w:val="007E7842"/>
    <w:rsid w:val="007F5775"/>
    <w:rsid w:val="0081356D"/>
    <w:rsid w:val="008222BD"/>
    <w:rsid w:val="00830F34"/>
    <w:rsid w:val="00833422"/>
    <w:rsid w:val="0083503B"/>
    <w:rsid w:val="00840C1A"/>
    <w:rsid w:val="008527F0"/>
    <w:rsid w:val="008651D7"/>
    <w:rsid w:val="0087313D"/>
    <w:rsid w:val="0088069C"/>
    <w:rsid w:val="0088759F"/>
    <w:rsid w:val="0088770E"/>
    <w:rsid w:val="00893945"/>
    <w:rsid w:val="008A0DD4"/>
    <w:rsid w:val="008B0B65"/>
    <w:rsid w:val="008C068C"/>
    <w:rsid w:val="008C6E7C"/>
    <w:rsid w:val="008D4174"/>
    <w:rsid w:val="008D4E86"/>
    <w:rsid w:val="008D7186"/>
    <w:rsid w:val="008E1CFF"/>
    <w:rsid w:val="008E362B"/>
    <w:rsid w:val="008E780A"/>
    <w:rsid w:val="008F7FBB"/>
    <w:rsid w:val="00904D6F"/>
    <w:rsid w:val="00946DB8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813"/>
    <w:rsid w:val="009C77B5"/>
    <w:rsid w:val="009D5806"/>
    <w:rsid w:val="009E2745"/>
    <w:rsid w:val="009E42A1"/>
    <w:rsid w:val="009F28CC"/>
    <w:rsid w:val="009F74D7"/>
    <w:rsid w:val="00A0221D"/>
    <w:rsid w:val="00A074C3"/>
    <w:rsid w:val="00A16AD9"/>
    <w:rsid w:val="00A345E9"/>
    <w:rsid w:val="00A3567E"/>
    <w:rsid w:val="00A43AF6"/>
    <w:rsid w:val="00A60A2F"/>
    <w:rsid w:val="00A65216"/>
    <w:rsid w:val="00A7661E"/>
    <w:rsid w:val="00A76B3D"/>
    <w:rsid w:val="00A86E32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C258A"/>
    <w:rsid w:val="00BD78FC"/>
    <w:rsid w:val="00C03648"/>
    <w:rsid w:val="00C046FA"/>
    <w:rsid w:val="00C07A89"/>
    <w:rsid w:val="00C23FF0"/>
    <w:rsid w:val="00C251AA"/>
    <w:rsid w:val="00C6104B"/>
    <w:rsid w:val="00C621D3"/>
    <w:rsid w:val="00C80C00"/>
    <w:rsid w:val="00C8671F"/>
    <w:rsid w:val="00CA256A"/>
    <w:rsid w:val="00CA41C2"/>
    <w:rsid w:val="00CB01CA"/>
    <w:rsid w:val="00CB18B4"/>
    <w:rsid w:val="00CC082C"/>
    <w:rsid w:val="00CC2E15"/>
    <w:rsid w:val="00CE23E6"/>
    <w:rsid w:val="00CE4461"/>
    <w:rsid w:val="00CE5F34"/>
    <w:rsid w:val="00CE6E91"/>
    <w:rsid w:val="00CF053F"/>
    <w:rsid w:val="00D0149E"/>
    <w:rsid w:val="00D2251A"/>
    <w:rsid w:val="00D40673"/>
    <w:rsid w:val="00D45F16"/>
    <w:rsid w:val="00D46DDB"/>
    <w:rsid w:val="00D539FD"/>
    <w:rsid w:val="00D617D9"/>
    <w:rsid w:val="00D67CFF"/>
    <w:rsid w:val="00D80890"/>
    <w:rsid w:val="00D975B7"/>
    <w:rsid w:val="00DA2978"/>
    <w:rsid w:val="00DA4B4F"/>
    <w:rsid w:val="00DA5752"/>
    <w:rsid w:val="00DD4FAF"/>
    <w:rsid w:val="00DE107E"/>
    <w:rsid w:val="00DE3B65"/>
    <w:rsid w:val="00DF2FDF"/>
    <w:rsid w:val="00E14970"/>
    <w:rsid w:val="00E253F2"/>
    <w:rsid w:val="00E34700"/>
    <w:rsid w:val="00E376A1"/>
    <w:rsid w:val="00E421E8"/>
    <w:rsid w:val="00E618EF"/>
    <w:rsid w:val="00E65271"/>
    <w:rsid w:val="00E72A4F"/>
    <w:rsid w:val="00E7385F"/>
    <w:rsid w:val="00E74E26"/>
    <w:rsid w:val="00E778D1"/>
    <w:rsid w:val="00E92C5B"/>
    <w:rsid w:val="00E97656"/>
    <w:rsid w:val="00EB3D8F"/>
    <w:rsid w:val="00EC4B39"/>
    <w:rsid w:val="00EC6535"/>
    <w:rsid w:val="00EC7946"/>
    <w:rsid w:val="00ED3AB1"/>
    <w:rsid w:val="00ED6607"/>
    <w:rsid w:val="00EE5B14"/>
    <w:rsid w:val="00EF31B0"/>
    <w:rsid w:val="00F00D63"/>
    <w:rsid w:val="00F063FA"/>
    <w:rsid w:val="00F20909"/>
    <w:rsid w:val="00F27B09"/>
    <w:rsid w:val="00F31FCB"/>
    <w:rsid w:val="00F42B15"/>
    <w:rsid w:val="00F47E14"/>
    <w:rsid w:val="00F60473"/>
    <w:rsid w:val="00F6408D"/>
    <w:rsid w:val="00F909E1"/>
    <w:rsid w:val="00F9241D"/>
    <w:rsid w:val="00F94704"/>
    <w:rsid w:val="00FA15EC"/>
    <w:rsid w:val="00FA1B49"/>
    <w:rsid w:val="00FA5F3F"/>
    <w:rsid w:val="00FB1D1E"/>
    <w:rsid w:val="00FB2AE9"/>
    <w:rsid w:val="00FB5657"/>
    <w:rsid w:val="00FC6BBF"/>
    <w:rsid w:val="00FE028D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6</cp:revision>
  <cp:lastPrinted>2025-04-22T13:39:00Z</cp:lastPrinted>
  <dcterms:created xsi:type="dcterms:W3CDTF">2025-04-22T12:20:00Z</dcterms:created>
  <dcterms:modified xsi:type="dcterms:W3CDTF">2025-04-29T11:40:00Z</dcterms:modified>
</cp:coreProperties>
</file>